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85" w:rsidRPr="00651085" w:rsidRDefault="00651085" w:rsidP="00651085">
      <w:pPr>
        <w:spacing w:line="240" w:lineRule="auto"/>
        <w:ind w:left="-720"/>
        <w:rPr>
          <w:rFonts w:ascii="Centaur" w:hAnsi="Centaur"/>
          <w:sz w:val="40"/>
          <w:szCs w:val="40"/>
        </w:rPr>
      </w:pPr>
      <w:r w:rsidRPr="008B608E">
        <w:rPr>
          <w:noProof/>
          <w:color w:val="000000" w:themeColor="text1"/>
        </w:rPr>
        <w:pict>
          <v:rect id="_x0000_s1026" style="position:absolute;left:0;text-align:left;margin-left:-41.85pt;margin-top:44.6pt;width:557.45pt;height:27.8pt;z-index:251658240" fillcolor="black [3200]" strokecolor="#f2f2f2 [3041]" strokeweight="3pt">
            <v:shadow type="perspective" color="#7f7f7f [1601]" opacity=".5" offset="1pt" offset2="-1pt"/>
            <v:textbox style="mso-next-textbox:#_x0000_s1026">
              <w:txbxContent>
                <w:p w:rsidR="00651085" w:rsidRPr="00D8648B" w:rsidRDefault="00651085" w:rsidP="00651085">
                  <w:pPr>
                    <w:pStyle w:val="ListParagraph"/>
                    <w:ind w:right="-349"/>
                    <w:rPr>
                      <w:rFonts w:ascii="Arial" w:hAnsi="Arial" w:cs="Arial"/>
                      <w:b/>
                      <w:color w:val="FFFFFF" w:themeColor="background1"/>
                      <w:sz w:val="32"/>
                      <w:szCs w:val="32"/>
                    </w:rPr>
                  </w:pPr>
                  <w:r>
                    <w:rPr>
                      <w:rFonts w:ascii="Modern No. 20" w:hAnsi="Modern No. 20"/>
                      <w:color w:val="FFFFFF" w:themeColor="background1"/>
                      <w:sz w:val="32"/>
                      <w:szCs w:val="32"/>
                    </w:rPr>
                    <w:t xml:space="preserve">                       </w:t>
                  </w:r>
                  <w:r w:rsidRPr="00D8648B">
                    <w:rPr>
                      <w:rFonts w:ascii="Arial" w:hAnsi="Arial" w:cs="Arial"/>
                      <w:b/>
                      <w:color w:val="FFFFFF" w:themeColor="background1"/>
                      <w:sz w:val="32"/>
                      <w:szCs w:val="32"/>
                    </w:rPr>
                    <w:t>POLICES AND CLIENT EXPECTATIONS</w:t>
                  </w:r>
                </w:p>
                <w:p w:rsidR="00651085" w:rsidRPr="00BD5761" w:rsidRDefault="00651085" w:rsidP="00BD5761">
                  <w:pPr>
                    <w:ind w:right="-349"/>
                    <w:jc w:val="center"/>
                    <w:rPr>
                      <w:color w:val="FFFFFF" w:themeColor="background1"/>
                    </w:rPr>
                  </w:pPr>
                </w:p>
              </w:txbxContent>
            </v:textbox>
          </v:rect>
        </w:pict>
      </w:r>
      <w:r>
        <w:t xml:space="preserve">                                          </w:t>
      </w:r>
      <w:r w:rsidRPr="00651085">
        <w:rPr>
          <w:rFonts w:ascii="Centaur" w:hAnsi="Centaur"/>
          <w:sz w:val="40"/>
          <w:szCs w:val="40"/>
        </w:rPr>
        <w:t xml:space="preserve">Resonate Source </w:t>
      </w:r>
      <w:r w:rsidRPr="00651085">
        <w:rPr>
          <w:rFonts w:ascii="Centaur" w:hAnsi="Centaur"/>
          <w:noProof/>
          <w:sz w:val="40"/>
          <w:szCs w:val="40"/>
        </w:rPr>
        <w:drawing>
          <wp:inline distT="0" distB="0" distL="0" distR="0">
            <wp:extent cx="529124" cy="485030"/>
            <wp:effectExtent l="19050" t="0" r="4276" b="0"/>
            <wp:docPr id="13" name="Picture 7" descr="s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jpg"/>
                    <pic:cNvPicPr/>
                  </pic:nvPicPr>
                  <pic:blipFill>
                    <a:blip r:embed="rId6" cstate="print"/>
                    <a:stretch>
                      <a:fillRect/>
                    </a:stretch>
                  </pic:blipFill>
                  <pic:spPr>
                    <a:xfrm>
                      <a:off x="0" y="0"/>
                      <a:ext cx="531810" cy="487492"/>
                    </a:xfrm>
                    <a:prstGeom prst="rect">
                      <a:avLst/>
                    </a:prstGeom>
                  </pic:spPr>
                </pic:pic>
              </a:graphicData>
            </a:graphic>
          </wp:inline>
        </w:drawing>
      </w:r>
      <w:r w:rsidRPr="00651085">
        <w:rPr>
          <w:rFonts w:ascii="Centaur" w:hAnsi="Centaur"/>
          <w:sz w:val="40"/>
          <w:szCs w:val="40"/>
        </w:rPr>
        <w:t>Massage</w:t>
      </w:r>
      <w:r>
        <w:rPr>
          <w:rFonts w:ascii="Centaur" w:hAnsi="Centaur"/>
          <w:sz w:val="40"/>
          <w:szCs w:val="40"/>
        </w:rPr>
        <w:t xml:space="preserve"> </w:t>
      </w:r>
      <w:r w:rsidRPr="00651085">
        <w:rPr>
          <w:rFonts w:ascii="Centaur" w:hAnsi="Centaur"/>
          <w:sz w:val="40"/>
          <w:szCs w:val="40"/>
        </w:rPr>
        <w:t>By: MaryAnn</w:t>
      </w:r>
    </w:p>
    <w:p w:rsidR="00651085" w:rsidRDefault="00651085" w:rsidP="00BD5761">
      <w:pPr>
        <w:spacing w:line="240" w:lineRule="auto"/>
        <w:ind w:left="-720"/>
      </w:pPr>
    </w:p>
    <w:p w:rsidR="009B1115" w:rsidRPr="00BD5761" w:rsidRDefault="00FA3B43" w:rsidP="00BD5761">
      <w:pPr>
        <w:spacing w:line="240" w:lineRule="auto"/>
        <w:ind w:left="-720"/>
        <w:rPr>
          <w:color w:val="000000" w:themeColor="text1"/>
          <w:sz w:val="40"/>
          <w:szCs w:val="40"/>
        </w:rPr>
      </w:pPr>
      <w:r>
        <w:t xml:space="preserve">Thank you for choosing Resonate Source Massage for your wellness needs.  Please read the following policies and expectations and </w:t>
      </w:r>
      <w:r w:rsidRPr="008B608E">
        <w:rPr>
          <w:b/>
        </w:rPr>
        <w:t>initial next to each bullet</w:t>
      </w:r>
      <w:r>
        <w:t xml:space="preserve"> once you have fully read and understand its meaning:</w:t>
      </w:r>
    </w:p>
    <w:p w:rsidR="00FA3B43" w:rsidRPr="00D8648B" w:rsidRDefault="00B40DB8" w:rsidP="003E0783">
      <w:pPr>
        <w:pStyle w:val="ListParagraph"/>
        <w:numPr>
          <w:ilvl w:val="0"/>
          <w:numId w:val="17"/>
        </w:numPr>
        <w:spacing w:before="100" w:beforeAutospacing="1" w:after="100" w:afterAutospacing="1" w:line="240" w:lineRule="auto"/>
        <w:ind w:left="-540" w:hanging="180"/>
        <w:rPr>
          <w:rFonts w:ascii="Times New Roman" w:eastAsia="Times New Roman" w:hAnsi="Times New Roman" w:cs="Times New Roman"/>
          <w:b/>
          <w:sz w:val="20"/>
          <w:szCs w:val="20"/>
        </w:rPr>
      </w:pPr>
      <w:r w:rsidRPr="00D8648B">
        <w:rPr>
          <w:rFonts w:ascii="Times New Roman" w:eastAsia="Times New Roman" w:hAnsi="Times New Roman" w:cs="Times New Roman"/>
          <w:b/>
          <w:color w:val="000000"/>
          <w:sz w:val="20"/>
          <w:szCs w:val="20"/>
        </w:rPr>
        <w:t>_____</w:t>
      </w:r>
      <w:r w:rsidR="00FA3B43" w:rsidRPr="00D8648B">
        <w:rPr>
          <w:rFonts w:ascii="Times New Roman" w:eastAsia="Times New Roman" w:hAnsi="Times New Roman" w:cs="Times New Roman"/>
          <w:b/>
          <w:color w:val="000000"/>
          <w:sz w:val="20"/>
          <w:szCs w:val="20"/>
        </w:rPr>
        <w:t xml:space="preserve">Payments are preferred in cash. </w:t>
      </w:r>
      <w:r w:rsidR="00FA3B43" w:rsidRPr="00D8648B">
        <w:rPr>
          <w:rFonts w:ascii="Times New Roman" w:eastAsia="Times New Roman" w:hAnsi="Times New Roman" w:cs="Times New Roman"/>
          <w:b/>
          <w:i/>
          <w:iCs/>
          <w:color w:val="000000"/>
          <w:sz w:val="20"/>
          <w:szCs w:val="20"/>
        </w:rPr>
        <w:t>Local</w:t>
      </w:r>
      <w:r w:rsidR="00FA3B43" w:rsidRPr="00D8648B">
        <w:rPr>
          <w:rFonts w:ascii="Times New Roman" w:eastAsia="Times New Roman" w:hAnsi="Times New Roman" w:cs="Times New Roman"/>
          <w:b/>
          <w:color w:val="000000"/>
          <w:sz w:val="20"/>
          <w:szCs w:val="20"/>
        </w:rPr>
        <w:t xml:space="preserve"> checks are accepted from established clients. Credit/Debit cards may be used for totals over $10, but cash or check is preferred. No traveler’s checks will be accepted.</w:t>
      </w:r>
    </w:p>
    <w:p w:rsidR="00B40DB8" w:rsidRPr="00D8648B" w:rsidRDefault="00B40DB8" w:rsidP="003E0783">
      <w:pPr>
        <w:pStyle w:val="ListParagraph"/>
        <w:spacing w:before="100" w:beforeAutospacing="1" w:after="100" w:afterAutospacing="1" w:line="240" w:lineRule="auto"/>
        <w:ind w:left="-540" w:hanging="180"/>
        <w:rPr>
          <w:rFonts w:ascii="Times New Roman" w:eastAsia="Times New Roman" w:hAnsi="Times New Roman" w:cs="Times New Roman"/>
          <w:b/>
          <w:sz w:val="20"/>
          <w:szCs w:val="20"/>
        </w:rPr>
      </w:pPr>
    </w:p>
    <w:p w:rsidR="00B40DB8" w:rsidRPr="00D8648B" w:rsidRDefault="00B40DB8" w:rsidP="003E0783">
      <w:pPr>
        <w:pStyle w:val="ListParagraph"/>
        <w:numPr>
          <w:ilvl w:val="0"/>
          <w:numId w:val="17"/>
        </w:numPr>
        <w:spacing w:before="100" w:beforeAutospacing="1" w:after="100" w:afterAutospacing="1" w:line="240" w:lineRule="auto"/>
        <w:ind w:left="-540" w:hanging="180"/>
        <w:rPr>
          <w:rFonts w:ascii="Times New Roman" w:eastAsia="Times New Roman" w:hAnsi="Times New Roman" w:cs="Times New Roman"/>
          <w:b/>
          <w:sz w:val="20"/>
          <w:szCs w:val="20"/>
        </w:rPr>
      </w:pPr>
      <w:r w:rsidRPr="00D8648B">
        <w:rPr>
          <w:rFonts w:ascii="Times New Roman" w:eastAsia="Times New Roman" w:hAnsi="Times New Roman" w:cs="Times New Roman"/>
          <w:b/>
          <w:color w:val="000000"/>
          <w:sz w:val="20"/>
          <w:szCs w:val="20"/>
        </w:rPr>
        <w:t>_____</w:t>
      </w:r>
      <w:r w:rsidR="00FA3B43" w:rsidRPr="00D8648B">
        <w:rPr>
          <w:rFonts w:ascii="Times New Roman" w:eastAsia="Times New Roman" w:hAnsi="Times New Roman" w:cs="Times New Roman"/>
          <w:b/>
          <w:color w:val="000000"/>
          <w:sz w:val="20"/>
          <w:szCs w:val="20"/>
        </w:rPr>
        <w:t xml:space="preserve">Returned checks will result in </w:t>
      </w:r>
      <w:r w:rsidR="00FA3B43" w:rsidRPr="00D8648B">
        <w:rPr>
          <w:rFonts w:ascii="Times New Roman" w:eastAsia="Times New Roman" w:hAnsi="Times New Roman" w:cs="Times New Roman"/>
          <w:b/>
          <w:i/>
          <w:iCs/>
          <w:color w:val="000000"/>
          <w:sz w:val="20"/>
          <w:szCs w:val="20"/>
        </w:rPr>
        <w:t>immediate</w:t>
      </w:r>
      <w:r w:rsidR="00FA3B43" w:rsidRPr="00D8648B">
        <w:rPr>
          <w:rFonts w:ascii="Times New Roman" w:eastAsia="Times New Roman" w:hAnsi="Times New Roman" w:cs="Times New Roman"/>
          <w:b/>
          <w:color w:val="000000"/>
          <w:sz w:val="20"/>
          <w:szCs w:val="20"/>
        </w:rPr>
        <w:t xml:space="preserve"> requirement of repayment in cash, plus a $25 returned check fee paid in cash only.  Additional fees may be applied if full cash payment is not fulfilled within 24 hours of notification of returned items.  Clients presenting checks with insufficient funds may be required to pay cash for all future services.</w:t>
      </w:r>
    </w:p>
    <w:p w:rsidR="00B40DB8" w:rsidRPr="00D8648B" w:rsidRDefault="00B40DB8" w:rsidP="003E0783">
      <w:pPr>
        <w:pStyle w:val="ListParagraph"/>
        <w:spacing w:before="100" w:beforeAutospacing="1" w:after="100" w:afterAutospacing="1" w:line="240" w:lineRule="auto"/>
        <w:ind w:left="-540" w:hanging="180"/>
        <w:rPr>
          <w:rFonts w:ascii="Times New Roman" w:eastAsia="Times New Roman" w:hAnsi="Times New Roman" w:cs="Times New Roman"/>
          <w:b/>
          <w:sz w:val="20"/>
          <w:szCs w:val="20"/>
        </w:rPr>
      </w:pPr>
    </w:p>
    <w:p w:rsidR="00651085" w:rsidRPr="00D8648B" w:rsidRDefault="00B40DB8" w:rsidP="00651085">
      <w:pPr>
        <w:pStyle w:val="ListParagraph"/>
        <w:numPr>
          <w:ilvl w:val="0"/>
          <w:numId w:val="17"/>
        </w:numPr>
        <w:spacing w:before="100" w:beforeAutospacing="1" w:after="100" w:afterAutospacing="1" w:line="240" w:lineRule="auto"/>
        <w:ind w:left="-540" w:hanging="180"/>
        <w:rPr>
          <w:rFonts w:ascii="Times New Roman" w:eastAsia="Times New Roman" w:hAnsi="Times New Roman" w:cs="Times New Roman"/>
          <w:b/>
          <w:sz w:val="20"/>
          <w:szCs w:val="20"/>
        </w:rPr>
      </w:pPr>
      <w:r w:rsidRPr="00D8648B">
        <w:rPr>
          <w:rFonts w:ascii="Times New Roman" w:eastAsia="Times New Roman" w:hAnsi="Times New Roman" w:cs="Times New Roman"/>
          <w:b/>
          <w:color w:val="000000"/>
          <w:sz w:val="20"/>
          <w:szCs w:val="20"/>
        </w:rPr>
        <w:t>_____</w:t>
      </w:r>
      <w:r w:rsidR="00FA3B43" w:rsidRPr="00D8648B">
        <w:rPr>
          <w:rFonts w:ascii="Times New Roman" w:eastAsia="Times New Roman" w:hAnsi="Times New Roman" w:cs="Times New Roman"/>
          <w:b/>
          <w:color w:val="000000"/>
          <w:sz w:val="20"/>
          <w:szCs w:val="20"/>
        </w:rPr>
        <w:t xml:space="preserve">Full payment is always due at the time of service and client must verify that they have the proper form/amount of payment </w:t>
      </w:r>
      <w:r w:rsidR="00FA3B43" w:rsidRPr="00D8648B">
        <w:rPr>
          <w:rFonts w:ascii="Times New Roman" w:eastAsia="Times New Roman" w:hAnsi="Times New Roman" w:cs="Times New Roman"/>
          <w:b/>
          <w:i/>
          <w:iCs/>
          <w:color w:val="000000"/>
          <w:sz w:val="20"/>
          <w:szCs w:val="20"/>
          <w:u w:val="single"/>
        </w:rPr>
        <w:t>before</w:t>
      </w:r>
      <w:r w:rsidR="00FA3B43" w:rsidRPr="00D8648B">
        <w:rPr>
          <w:rFonts w:ascii="Times New Roman" w:eastAsia="Times New Roman" w:hAnsi="Times New Roman" w:cs="Times New Roman"/>
          <w:b/>
          <w:color w:val="000000"/>
          <w:sz w:val="20"/>
          <w:szCs w:val="20"/>
        </w:rPr>
        <w:t xml:space="preserve"> the service begins.  All fees are subject to change.  Client should always verify prices before beginning a service. Post-dating checks is not permitted.  Failure to pay will result in legal charges and unpaid balances will be sent to collections.</w:t>
      </w:r>
    </w:p>
    <w:p w:rsidR="00651085" w:rsidRPr="00D8648B" w:rsidRDefault="00651085" w:rsidP="00651085">
      <w:pPr>
        <w:pStyle w:val="ListParagraph"/>
        <w:spacing w:before="100" w:beforeAutospacing="1" w:after="100" w:afterAutospacing="1" w:line="240" w:lineRule="auto"/>
        <w:ind w:left="-540"/>
        <w:rPr>
          <w:rFonts w:ascii="Times New Roman" w:eastAsia="Times New Roman" w:hAnsi="Times New Roman" w:cs="Times New Roman"/>
          <w:b/>
          <w:sz w:val="20"/>
          <w:szCs w:val="20"/>
        </w:rPr>
      </w:pPr>
    </w:p>
    <w:p w:rsidR="00FA3B43" w:rsidRPr="00D8648B" w:rsidRDefault="00B40DB8" w:rsidP="003E0783">
      <w:pPr>
        <w:pStyle w:val="ListParagraph"/>
        <w:numPr>
          <w:ilvl w:val="0"/>
          <w:numId w:val="17"/>
        </w:numPr>
        <w:spacing w:before="100" w:beforeAutospacing="1" w:after="100" w:afterAutospacing="1" w:line="240" w:lineRule="auto"/>
        <w:ind w:left="-540" w:hanging="180"/>
        <w:rPr>
          <w:rFonts w:ascii="Times New Roman" w:eastAsia="Times New Roman" w:hAnsi="Times New Roman" w:cs="Times New Roman"/>
          <w:b/>
          <w:sz w:val="20"/>
          <w:szCs w:val="20"/>
        </w:rPr>
      </w:pPr>
      <w:r w:rsidRPr="00D8648B">
        <w:rPr>
          <w:rFonts w:ascii="Times New Roman" w:eastAsia="Times New Roman" w:hAnsi="Times New Roman" w:cs="Times New Roman"/>
          <w:b/>
          <w:color w:val="000000"/>
          <w:sz w:val="20"/>
          <w:szCs w:val="20"/>
        </w:rPr>
        <w:t>_____</w:t>
      </w:r>
      <w:r w:rsidR="00FA3B43" w:rsidRPr="00D8648B">
        <w:rPr>
          <w:rFonts w:ascii="Times New Roman" w:eastAsia="Times New Roman" w:hAnsi="Times New Roman" w:cs="Times New Roman"/>
          <w:b/>
          <w:color w:val="000000"/>
          <w:sz w:val="20"/>
          <w:szCs w:val="20"/>
        </w:rPr>
        <w:t xml:space="preserve">All services and products purchased, including gift certificates, are non-exchangeable &amp; non-refundable. </w:t>
      </w:r>
    </w:p>
    <w:p w:rsidR="00B40DB8" w:rsidRPr="00D8648B" w:rsidRDefault="00B40DB8" w:rsidP="003E0783">
      <w:pPr>
        <w:pStyle w:val="ListParagraph"/>
        <w:spacing w:before="100" w:beforeAutospacing="1" w:after="100" w:afterAutospacing="1" w:line="240" w:lineRule="auto"/>
        <w:ind w:left="-540" w:hanging="180"/>
        <w:rPr>
          <w:rFonts w:ascii="Times New Roman" w:eastAsia="Times New Roman" w:hAnsi="Times New Roman" w:cs="Times New Roman"/>
          <w:b/>
          <w:sz w:val="20"/>
          <w:szCs w:val="20"/>
        </w:rPr>
      </w:pPr>
    </w:p>
    <w:p w:rsidR="00AF3FAD" w:rsidRPr="00D8648B" w:rsidRDefault="00B40DB8" w:rsidP="003E0783">
      <w:pPr>
        <w:pStyle w:val="ListParagraph"/>
        <w:numPr>
          <w:ilvl w:val="0"/>
          <w:numId w:val="17"/>
        </w:numPr>
        <w:spacing w:before="100" w:beforeAutospacing="1" w:after="100" w:afterAutospacing="1" w:line="240" w:lineRule="auto"/>
        <w:ind w:left="-540" w:hanging="180"/>
        <w:rPr>
          <w:rFonts w:ascii="Times New Roman" w:eastAsia="Times New Roman" w:hAnsi="Times New Roman" w:cs="Times New Roman"/>
          <w:b/>
          <w:sz w:val="20"/>
          <w:szCs w:val="20"/>
        </w:rPr>
      </w:pPr>
      <w:r w:rsidRPr="00D8648B">
        <w:rPr>
          <w:rFonts w:ascii="Times New Roman" w:eastAsia="Times New Roman" w:hAnsi="Times New Roman" w:cs="Times New Roman"/>
          <w:b/>
          <w:color w:val="000000"/>
          <w:sz w:val="20"/>
          <w:szCs w:val="20"/>
        </w:rPr>
        <w:t>_____</w:t>
      </w:r>
      <w:r w:rsidR="00FA3B43" w:rsidRPr="00D8648B">
        <w:rPr>
          <w:rFonts w:ascii="Times New Roman" w:eastAsia="Times New Roman" w:hAnsi="Times New Roman" w:cs="Times New Roman"/>
          <w:b/>
          <w:color w:val="000000"/>
          <w:sz w:val="20"/>
          <w:szCs w:val="20"/>
        </w:rPr>
        <w:t>Arriving late for an appointment may result in a shorter session at full-price.</w:t>
      </w:r>
    </w:p>
    <w:p w:rsidR="00AF3FAD" w:rsidRPr="00D8648B" w:rsidRDefault="00AF3FAD" w:rsidP="003E0783">
      <w:pPr>
        <w:pStyle w:val="ListParagraph"/>
        <w:spacing w:before="100" w:beforeAutospacing="1" w:after="100" w:afterAutospacing="1" w:line="240" w:lineRule="auto"/>
        <w:ind w:left="-540" w:hanging="180"/>
        <w:rPr>
          <w:rFonts w:ascii="Times New Roman" w:eastAsia="Times New Roman" w:hAnsi="Times New Roman" w:cs="Times New Roman"/>
          <w:b/>
          <w:sz w:val="20"/>
          <w:szCs w:val="20"/>
        </w:rPr>
      </w:pPr>
    </w:p>
    <w:p w:rsidR="00AF3FAD" w:rsidRPr="00D8648B" w:rsidRDefault="00B40DB8" w:rsidP="003E0783">
      <w:pPr>
        <w:pStyle w:val="ListParagraph"/>
        <w:numPr>
          <w:ilvl w:val="0"/>
          <w:numId w:val="17"/>
        </w:numPr>
        <w:spacing w:before="100" w:beforeAutospacing="1" w:after="100" w:afterAutospacing="1" w:line="240" w:lineRule="auto"/>
        <w:ind w:left="-540" w:hanging="180"/>
        <w:rPr>
          <w:rFonts w:ascii="Times New Roman" w:eastAsia="Times New Roman" w:hAnsi="Times New Roman" w:cs="Times New Roman"/>
          <w:b/>
          <w:sz w:val="20"/>
          <w:szCs w:val="20"/>
        </w:rPr>
      </w:pPr>
      <w:r w:rsidRPr="00D8648B">
        <w:rPr>
          <w:rFonts w:ascii="Times New Roman" w:eastAsia="Times New Roman" w:hAnsi="Times New Roman" w:cs="Times New Roman"/>
          <w:b/>
          <w:color w:val="000000"/>
          <w:sz w:val="20"/>
          <w:szCs w:val="20"/>
        </w:rPr>
        <w:t>_____</w:t>
      </w:r>
      <w:r w:rsidR="00FA3B43" w:rsidRPr="00D8648B">
        <w:rPr>
          <w:rFonts w:ascii="Times New Roman" w:eastAsia="Times New Roman" w:hAnsi="Times New Roman" w:cs="Times New Roman"/>
          <w:b/>
          <w:color w:val="000000"/>
          <w:sz w:val="20"/>
          <w:szCs w:val="20"/>
        </w:rPr>
        <w:t>Clients must give at least 24 hours notice of appointment cancellation and/or changes in desired service(s) in order to avoid a fee of 50-100% of the scheduled service amount.</w:t>
      </w:r>
    </w:p>
    <w:p w:rsidR="00CD6C4D" w:rsidRPr="00D8648B" w:rsidRDefault="00CD6C4D" w:rsidP="003E0783">
      <w:pPr>
        <w:pStyle w:val="ListParagraph"/>
        <w:spacing w:before="100" w:beforeAutospacing="1" w:after="100" w:afterAutospacing="1" w:line="240" w:lineRule="auto"/>
        <w:ind w:left="-540" w:hanging="180"/>
        <w:rPr>
          <w:rFonts w:ascii="Times New Roman" w:eastAsia="Times New Roman" w:hAnsi="Times New Roman" w:cs="Times New Roman"/>
          <w:b/>
          <w:sz w:val="20"/>
          <w:szCs w:val="20"/>
        </w:rPr>
      </w:pPr>
    </w:p>
    <w:p w:rsidR="00FA3B43" w:rsidRPr="00D8648B" w:rsidRDefault="00B40DB8" w:rsidP="003E0783">
      <w:pPr>
        <w:pStyle w:val="ListParagraph"/>
        <w:numPr>
          <w:ilvl w:val="0"/>
          <w:numId w:val="18"/>
        </w:numPr>
        <w:spacing w:before="100" w:beforeAutospacing="1" w:after="100" w:afterAutospacing="1" w:line="240" w:lineRule="auto"/>
        <w:ind w:left="-540" w:hanging="180"/>
        <w:rPr>
          <w:rFonts w:ascii="Times New Roman" w:eastAsia="Times New Roman" w:hAnsi="Times New Roman" w:cs="Times New Roman"/>
          <w:b/>
          <w:sz w:val="20"/>
          <w:szCs w:val="20"/>
        </w:rPr>
      </w:pPr>
      <w:r w:rsidRPr="00D8648B">
        <w:rPr>
          <w:rFonts w:ascii="Times New Roman" w:eastAsia="Times New Roman" w:hAnsi="Times New Roman" w:cs="Times New Roman"/>
          <w:b/>
          <w:color w:val="000000"/>
          <w:sz w:val="20"/>
          <w:szCs w:val="20"/>
        </w:rPr>
        <w:t>_____</w:t>
      </w:r>
      <w:r w:rsidR="00FA3B43" w:rsidRPr="00D8648B">
        <w:rPr>
          <w:rFonts w:ascii="Times New Roman" w:eastAsia="Times New Roman" w:hAnsi="Times New Roman" w:cs="Times New Roman"/>
          <w:b/>
          <w:color w:val="000000"/>
          <w:sz w:val="20"/>
          <w:szCs w:val="20"/>
        </w:rPr>
        <w:t>Minors under the age of 18 must be accompanied by a parent or legal guardian at all times and must be receiving a service.  No children are otherwise allowed during treatment sessions.</w:t>
      </w:r>
    </w:p>
    <w:p w:rsidR="00CD6C4D" w:rsidRPr="00D8648B" w:rsidRDefault="00CD6C4D" w:rsidP="003E0783">
      <w:pPr>
        <w:pStyle w:val="ListParagraph"/>
        <w:spacing w:before="100" w:beforeAutospacing="1" w:after="100" w:afterAutospacing="1" w:line="240" w:lineRule="auto"/>
        <w:ind w:left="-540" w:hanging="180"/>
        <w:rPr>
          <w:rFonts w:ascii="Times New Roman" w:eastAsia="Times New Roman" w:hAnsi="Times New Roman" w:cs="Times New Roman"/>
          <w:b/>
          <w:sz w:val="20"/>
          <w:szCs w:val="20"/>
        </w:rPr>
      </w:pPr>
    </w:p>
    <w:p w:rsidR="00FA3B43" w:rsidRPr="00D8648B" w:rsidRDefault="00B40DB8" w:rsidP="003E0783">
      <w:pPr>
        <w:pStyle w:val="ListParagraph"/>
        <w:numPr>
          <w:ilvl w:val="0"/>
          <w:numId w:val="17"/>
        </w:numPr>
        <w:spacing w:before="100" w:beforeAutospacing="1" w:after="100" w:afterAutospacing="1" w:line="240" w:lineRule="auto"/>
        <w:ind w:left="-540" w:hanging="180"/>
        <w:rPr>
          <w:rFonts w:ascii="Times New Roman" w:eastAsia="Times New Roman" w:hAnsi="Times New Roman" w:cs="Times New Roman"/>
          <w:b/>
          <w:sz w:val="20"/>
          <w:szCs w:val="20"/>
        </w:rPr>
      </w:pPr>
      <w:r w:rsidRPr="00D8648B">
        <w:rPr>
          <w:rFonts w:ascii="Times New Roman" w:eastAsia="Times New Roman" w:hAnsi="Times New Roman" w:cs="Times New Roman"/>
          <w:b/>
          <w:color w:val="000000"/>
          <w:sz w:val="20"/>
          <w:szCs w:val="20"/>
        </w:rPr>
        <w:t>_____</w:t>
      </w:r>
      <w:r w:rsidR="00FA3B43" w:rsidRPr="00D8648B">
        <w:rPr>
          <w:rFonts w:ascii="Times New Roman" w:eastAsia="Times New Roman" w:hAnsi="Times New Roman" w:cs="Times New Roman"/>
          <w:b/>
          <w:color w:val="000000"/>
          <w:sz w:val="20"/>
          <w:szCs w:val="20"/>
        </w:rPr>
        <w:t>Clients should be prepared to make their session as relaxing as possible by muting all cell phones and electronics, as well as informing the therapist of any special accommodations needed, and clarifying all questions and concerns.</w:t>
      </w:r>
    </w:p>
    <w:p w:rsidR="00B40DB8" w:rsidRPr="00D8648B" w:rsidRDefault="00B40DB8" w:rsidP="003E0783">
      <w:pPr>
        <w:pStyle w:val="ListParagraph"/>
        <w:spacing w:before="100" w:beforeAutospacing="1" w:after="100" w:afterAutospacing="1" w:line="240" w:lineRule="auto"/>
        <w:ind w:left="-540" w:hanging="180"/>
        <w:rPr>
          <w:rFonts w:ascii="Times New Roman" w:eastAsia="Times New Roman" w:hAnsi="Times New Roman" w:cs="Times New Roman"/>
          <w:b/>
          <w:sz w:val="20"/>
          <w:szCs w:val="20"/>
        </w:rPr>
      </w:pPr>
    </w:p>
    <w:p w:rsidR="00FA3B43" w:rsidRPr="00D8648B" w:rsidRDefault="00B40DB8" w:rsidP="003E0783">
      <w:pPr>
        <w:pStyle w:val="ListParagraph"/>
        <w:numPr>
          <w:ilvl w:val="0"/>
          <w:numId w:val="17"/>
        </w:numPr>
        <w:spacing w:before="100" w:beforeAutospacing="1" w:after="100" w:afterAutospacing="1" w:line="240" w:lineRule="auto"/>
        <w:ind w:left="-540" w:hanging="180"/>
        <w:rPr>
          <w:rFonts w:ascii="Times New Roman" w:eastAsia="Times New Roman" w:hAnsi="Times New Roman" w:cs="Times New Roman"/>
          <w:b/>
          <w:sz w:val="20"/>
          <w:szCs w:val="20"/>
        </w:rPr>
      </w:pPr>
      <w:r w:rsidRPr="00D8648B">
        <w:rPr>
          <w:rFonts w:ascii="Times New Roman" w:eastAsia="Times New Roman" w:hAnsi="Times New Roman" w:cs="Times New Roman"/>
          <w:b/>
          <w:color w:val="000000"/>
          <w:sz w:val="20"/>
          <w:szCs w:val="20"/>
        </w:rPr>
        <w:t>_____</w:t>
      </w:r>
      <w:r w:rsidR="00FA3B43" w:rsidRPr="00D8648B">
        <w:rPr>
          <w:rFonts w:ascii="Times New Roman" w:eastAsia="Times New Roman" w:hAnsi="Times New Roman" w:cs="Times New Roman"/>
          <w:b/>
          <w:color w:val="000000"/>
          <w:sz w:val="20"/>
          <w:szCs w:val="20"/>
        </w:rPr>
        <w:t>Clients should arrive hygienically prepared for their session.</w:t>
      </w:r>
    </w:p>
    <w:p w:rsidR="00B40DB8" w:rsidRPr="00D8648B" w:rsidRDefault="00B40DB8" w:rsidP="003E0783">
      <w:pPr>
        <w:pStyle w:val="ListParagraph"/>
        <w:spacing w:before="100" w:beforeAutospacing="1" w:after="100" w:afterAutospacing="1" w:line="240" w:lineRule="auto"/>
        <w:ind w:left="-540" w:hanging="180"/>
        <w:rPr>
          <w:rFonts w:ascii="Times New Roman" w:eastAsia="Times New Roman" w:hAnsi="Times New Roman" w:cs="Times New Roman"/>
          <w:b/>
          <w:sz w:val="20"/>
          <w:szCs w:val="20"/>
        </w:rPr>
      </w:pPr>
    </w:p>
    <w:p w:rsidR="00FA3B43" w:rsidRPr="00D8648B" w:rsidRDefault="00B40DB8" w:rsidP="003E0783">
      <w:pPr>
        <w:pStyle w:val="ListParagraph"/>
        <w:numPr>
          <w:ilvl w:val="0"/>
          <w:numId w:val="17"/>
        </w:numPr>
        <w:spacing w:before="100" w:beforeAutospacing="1" w:after="100" w:afterAutospacing="1" w:line="240" w:lineRule="auto"/>
        <w:ind w:left="-540" w:hanging="180"/>
        <w:rPr>
          <w:rFonts w:ascii="Times New Roman" w:eastAsia="Times New Roman" w:hAnsi="Times New Roman" w:cs="Times New Roman"/>
          <w:b/>
          <w:sz w:val="20"/>
          <w:szCs w:val="20"/>
        </w:rPr>
      </w:pPr>
      <w:r w:rsidRPr="00D8648B">
        <w:rPr>
          <w:rFonts w:ascii="Times New Roman" w:eastAsia="Times New Roman" w:hAnsi="Times New Roman" w:cs="Times New Roman"/>
          <w:b/>
          <w:color w:val="000000"/>
          <w:sz w:val="20"/>
          <w:szCs w:val="20"/>
        </w:rPr>
        <w:t>_____</w:t>
      </w:r>
      <w:r w:rsidR="00FA3B43" w:rsidRPr="00D8648B">
        <w:rPr>
          <w:rFonts w:ascii="Times New Roman" w:eastAsia="Times New Roman" w:hAnsi="Times New Roman" w:cs="Times New Roman"/>
          <w:b/>
          <w:color w:val="000000"/>
          <w:sz w:val="20"/>
          <w:szCs w:val="20"/>
        </w:rPr>
        <w:t>All clients must complete and sign all required forms before services can begin.</w:t>
      </w:r>
    </w:p>
    <w:p w:rsidR="00B40DB8" w:rsidRPr="00D8648B" w:rsidRDefault="00B40DB8" w:rsidP="003E0783">
      <w:pPr>
        <w:pStyle w:val="ListParagraph"/>
        <w:spacing w:before="100" w:beforeAutospacing="1" w:after="100" w:afterAutospacing="1" w:line="240" w:lineRule="auto"/>
        <w:ind w:left="-540" w:hanging="180"/>
        <w:rPr>
          <w:rFonts w:ascii="Times New Roman" w:eastAsia="Times New Roman" w:hAnsi="Times New Roman" w:cs="Times New Roman"/>
          <w:b/>
          <w:sz w:val="20"/>
          <w:szCs w:val="20"/>
        </w:rPr>
      </w:pPr>
    </w:p>
    <w:p w:rsidR="00BD5761" w:rsidRPr="00D8648B" w:rsidRDefault="00FA3B43" w:rsidP="003E0783">
      <w:pPr>
        <w:pStyle w:val="ListParagraph"/>
        <w:numPr>
          <w:ilvl w:val="0"/>
          <w:numId w:val="17"/>
        </w:numPr>
        <w:spacing w:before="100" w:beforeAutospacing="1" w:after="100" w:afterAutospacing="1" w:line="240" w:lineRule="auto"/>
        <w:ind w:left="-540" w:hanging="180"/>
        <w:rPr>
          <w:rFonts w:ascii="Times New Roman" w:eastAsia="Times New Roman" w:hAnsi="Times New Roman" w:cs="Times New Roman"/>
          <w:b/>
          <w:sz w:val="20"/>
          <w:szCs w:val="20"/>
        </w:rPr>
      </w:pPr>
      <w:r w:rsidRPr="00D8648B">
        <w:rPr>
          <w:rFonts w:ascii="Times New Roman" w:eastAsia="Times New Roman" w:hAnsi="Times New Roman" w:cs="Times New Roman"/>
          <w:b/>
          <w:color w:val="000000"/>
          <w:sz w:val="20"/>
          <w:szCs w:val="20"/>
        </w:rPr>
        <w:t xml:space="preserve">All clients must inform the therapist at the start of </w:t>
      </w:r>
      <w:r w:rsidRPr="00D8648B">
        <w:rPr>
          <w:rFonts w:ascii="Times New Roman" w:eastAsia="Times New Roman" w:hAnsi="Times New Roman" w:cs="Times New Roman"/>
          <w:b/>
          <w:i/>
          <w:iCs/>
          <w:color w:val="000000"/>
          <w:sz w:val="20"/>
          <w:szCs w:val="20"/>
        </w:rPr>
        <w:t>every</w:t>
      </w:r>
      <w:r w:rsidRPr="00D8648B">
        <w:rPr>
          <w:rFonts w:ascii="Times New Roman" w:eastAsia="Times New Roman" w:hAnsi="Times New Roman" w:cs="Times New Roman"/>
          <w:b/>
          <w:color w:val="000000"/>
          <w:sz w:val="20"/>
          <w:szCs w:val="20"/>
        </w:rPr>
        <w:t xml:space="preserve"> visit if they are under any new presc</w:t>
      </w:r>
      <w:r w:rsidR="00D8648B">
        <w:rPr>
          <w:rFonts w:ascii="Times New Roman" w:eastAsia="Times New Roman" w:hAnsi="Times New Roman" w:cs="Times New Roman"/>
          <w:b/>
          <w:color w:val="000000"/>
          <w:sz w:val="20"/>
          <w:szCs w:val="20"/>
        </w:rPr>
        <w:t xml:space="preserve">ribed medical </w:t>
      </w:r>
      <w:r w:rsidRPr="00D8648B">
        <w:rPr>
          <w:rFonts w:ascii="Times New Roman" w:eastAsia="Times New Roman" w:hAnsi="Times New Roman" w:cs="Times New Roman"/>
          <w:b/>
          <w:color w:val="000000"/>
          <w:sz w:val="20"/>
          <w:szCs w:val="20"/>
        </w:rPr>
        <w:t>or over-the-counter oral or topical treatments, or have been diagnosed with any new illnesses or injuries.</w:t>
      </w:r>
    </w:p>
    <w:p w:rsidR="00B40DB8" w:rsidRPr="00D8648B" w:rsidRDefault="00B40DB8" w:rsidP="003E0783">
      <w:pPr>
        <w:pStyle w:val="ListParagraph"/>
        <w:spacing w:before="100" w:beforeAutospacing="1" w:after="100" w:afterAutospacing="1" w:line="240" w:lineRule="auto"/>
        <w:ind w:left="-540" w:hanging="180"/>
        <w:rPr>
          <w:rFonts w:ascii="Times New Roman" w:eastAsia="Times New Roman" w:hAnsi="Times New Roman" w:cs="Times New Roman"/>
          <w:b/>
          <w:sz w:val="20"/>
          <w:szCs w:val="20"/>
        </w:rPr>
      </w:pPr>
    </w:p>
    <w:p w:rsidR="00FA3B43" w:rsidRPr="00D8648B" w:rsidRDefault="00B40DB8" w:rsidP="003E0783">
      <w:pPr>
        <w:pStyle w:val="ListParagraph"/>
        <w:numPr>
          <w:ilvl w:val="0"/>
          <w:numId w:val="17"/>
        </w:numPr>
        <w:spacing w:before="100" w:beforeAutospacing="1" w:after="100" w:afterAutospacing="1" w:line="240" w:lineRule="auto"/>
        <w:ind w:left="-540" w:hanging="180"/>
        <w:rPr>
          <w:rFonts w:ascii="Times New Roman" w:eastAsia="Times New Roman" w:hAnsi="Times New Roman" w:cs="Times New Roman"/>
          <w:b/>
          <w:sz w:val="20"/>
          <w:szCs w:val="20"/>
        </w:rPr>
      </w:pPr>
      <w:r w:rsidRPr="00D8648B">
        <w:rPr>
          <w:rFonts w:ascii="Times New Roman" w:eastAsia="Times New Roman" w:hAnsi="Times New Roman" w:cs="Times New Roman"/>
          <w:b/>
          <w:color w:val="000000"/>
          <w:sz w:val="20"/>
          <w:szCs w:val="20"/>
        </w:rPr>
        <w:t>_____</w:t>
      </w:r>
      <w:r w:rsidR="00FA3B43" w:rsidRPr="00D8648B">
        <w:rPr>
          <w:rFonts w:ascii="Times New Roman" w:eastAsia="Times New Roman" w:hAnsi="Times New Roman" w:cs="Times New Roman"/>
          <w:b/>
          <w:color w:val="000000"/>
          <w:sz w:val="20"/>
          <w:szCs w:val="20"/>
        </w:rPr>
        <w:t>Clients should agree to follow therapist’s advice for post-session care to achieve the best treatment results.</w:t>
      </w:r>
    </w:p>
    <w:p w:rsidR="00B40DB8" w:rsidRPr="00D8648B" w:rsidRDefault="00B40DB8" w:rsidP="003E0783">
      <w:pPr>
        <w:pStyle w:val="ListParagraph"/>
        <w:spacing w:before="100" w:beforeAutospacing="1" w:after="100" w:afterAutospacing="1" w:line="240" w:lineRule="auto"/>
        <w:ind w:left="-540" w:hanging="180"/>
        <w:rPr>
          <w:rFonts w:ascii="Times New Roman" w:eastAsia="Times New Roman" w:hAnsi="Times New Roman" w:cs="Times New Roman"/>
          <w:b/>
          <w:sz w:val="20"/>
          <w:szCs w:val="20"/>
        </w:rPr>
      </w:pPr>
    </w:p>
    <w:p w:rsidR="00B40DB8" w:rsidRPr="00D8648B" w:rsidRDefault="00B40DB8" w:rsidP="003E0783">
      <w:pPr>
        <w:pStyle w:val="ListParagraph"/>
        <w:numPr>
          <w:ilvl w:val="0"/>
          <w:numId w:val="17"/>
        </w:numPr>
        <w:spacing w:before="100" w:beforeAutospacing="1" w:after="100" w:afterAutospacing="1" w:line="240" w:lineRule="auto"/>
        <w:ind w:left="-540" w:hanging="180"/>
        <w:rPr>
          <w:rFonts w:ascii="Times New Roman" w:eastAsia="Times New Roman" w:hAnsi="Times New Roman" w:cs="Times New Roman"/>
          <w:b/>
          <w:sz w:val="20"/>
          <w:szCs w:val="20"/>
        </w:rPr>
      </w:pPr>
      <w:r w:rsidRPr="00D8648B">
        <w:rPr>
          <w:rFonts w:ascii="Times New Roman" w:eastAsia="Times New Roman" w:hAnsi="Times New Roman" w:cs="Times New Roman"/>
          <w:b/>
          <w:color w:val="000000"/>
          <w:sz w:val="20"/>
          <w:szCs w:val="20"/>
        </w:rPr>
        <w:t>_____</w:t>
      </w:r>
      <w:r w:rsidR="00FA3B43" w:rsidRPr="00D8648B">
        <w:rPr>
          <w:rFonts w:ascii="Times New Roman" w:eastAsia="Times New Roman" w:hAnsi="Times New Roman" w:cs="Times New Roman"/>
          <w:b/>
          <w:color w:val="000000"/>
          <w:sz w:val="20"/>
          <w:szCs w:val="20"/>
        </w:rPr>
        <w:t>The therapist is not responsible for lost items or items left behind.</w:t>
      </w:r>
    </w:p>
    <w:p w:rsidR="00CD6C4D" w:rsidRPr="00D8648B" w:rsidRDefault="00CD6C4D" w:rsidP="003E0783">
      <w:pPr>
        <w:pStyle w:val="ListParagraph"/>
        <w:spacing w:before="100" w:beforeAutospacing="1" w:after="100" w:afterAutospacing="1" w:line="240" w:lineRule="auto"/>
        <w:ind w:left="-540" w:hanging="180"/>
        <w:rPr>
          <w:rFonts w:ascii="Times New Roman" w:eastAsia="Times New Roman" w:hAnsi="Times New Roman" w:cs="Times New Roman"/>
          <w:b/>
          <w:sz w:val="20"/>
          <w:szCs w:val="20"/>
        </w:rPr>
      </w:pPr>
    </w:p>
    <w:p w:rsidR="00FA3B43" w:rsidRPr="00D8648B" w:rsidRDefault="00B40DB8" w:rsidP="003E0783">
      <w:pPr>
        <w:pStyle w:val="ListParagraph"/>
        <w:numPr>
          <w:ilvl w:val="0"/>
          <w:numId w:val="17"/>
        </w:numPr>
        <w:spacing w:before="100" w:beforeAutospacing="1" w:after="100" w:afterAutospacing="1" w:line="240" w:lineRule="auto"/>
        <w:ind w:left="-540" w:hanging="180"/>
        <w:rPr>
          <w:rFonts w:ascii="Times New Roman" w:eastAsia="Times New Roman" w:hAnsi="Times New Roman" w:cs="Times New Roman"/>
          <w:b/>
          <w:sz w:val="20"/>
          <w:szCs w:val="20"/>
        </w:rPr>
      </w:pPr>
      <w:r w:rsidRPr="00D8648B">
        <w:rPr>
          <w:rFonts w:ascii="Times New Roman" w:eastAsia="Times New Roman" w:hAnsi="Times New Roman" w:cs="Times New Roman"/>
          <w:b/>
          <w:color w:val="000000"/>
          <w:sz w:val="20"/>
          <w:szCs w:val="20"/>
        </w:rPr>
        <w:t>_____</w:t>
      </w:r>
      <w:r w:rsidR="00FA3B43" w:rsidRPr="00D8648B">
        <w:rPr>
          <w:rFonts w:ascii="Times New Roman" w:eastAsia="Times New Roman" w:hAnsi="Times New Roman" w:cs="Times New Roman"/>
          <w:b/>
          <w:color w:val="000000"/>
          <w:sz w:val="20"/>
          <w:szCs w:val="20"/>
        </w:rPr>
        <w:t>The therapist retains the right to refuse service to any suspicious persons, those appeari</w:t>
      </w:r>
      <w:r w:rsidR="00D8648B">
        <w:rPr>
          <w:rFonts w:ascii="Times New Roman" w:eastAsia="Times New Roman" w:hAnsi="Times New Roman" w:cs="Times New Roman"/>
          <w:b/>
          <w:color w:val="000000"/>
          <w:sz w:val="20"/>
          <w:szCs w:val="20"/>
        </w:rPr>
        <w:t xml:space="preserve">ng to be under the influence of </w:t>
      </w:r>
      <w:r w:rsidR="00FA3B43" w:rsidRPr="00D8648B">
        <w:rPr>
          <w:rFonts w:ascii="Times New Roman" w:eastAsia="Times New Roman" w:hAnsi="Times New Roman" w:cs="Times New Roman"/>
          <w:b/>
          <w:color w:val="000000"/>
          <w:sz w:val="20"/>
          <w:szCs w:val="20"/>
        </w:rPr>
        <w:t xml:space="preserve">any drugs or alcohol, or those appearing to have signs and symptoms of any disorder that may contraindicate the treatment to be given. </w:t>
      </w:r>
      <w:r w:rsidR="00FA3B43" w:rsidRPr="00D8648B">
        <w:rPr>
          <w:rFonts w:ascii="Times New Roman" w:eastAsia="Times New Roman" w:hAnsi="Times New Roman" w:cs="Times New Roman"/>
          <w:b/>
          <w:i/>
          <w:iCs/>
          <w:color w:val="000000"/>
          <w:sz w:val="20"/>
          <w:szCs w:val="20"/>
        </w:rPr>
        <w:t>Please be respectful of the health of others and reschedule if you are sick!</w:t>
      </w:r>
    </w:p>
    <w:p w:rsidR="00B40DB8" w:rsidRPr="00D8648B" w:rsidRDefault="00B40DB8" w:rsidP="003E0783">
      <w:pPr>
        <w:pStyle w:val="ListParagraph"/>
        <w:spacing w:before="100" w:beforeAutospacing="1" w:after="100" w:afterAutospacing="1" w:line="240" w:lineRule="auto"/>
        <w:ind w:left="-540" w:hanging="180"/>
        <w:rPr>
          <w:rFonts w:ascii="Times New Roman" w:eastAsia="Times New Roman" w:hAnsi="Times New Roman" w:cs="Times New Roman"/>
          <w:b/>
          <w:sz w:val="20"/>
          <w:szCs w:val="20"/>
        </w:rPr>
      </w:pPr>
    </w:p>
    <w:p w:rsidR="00982CBD" w:rsidRPr="00D8648B" w:rsidRDefault="00B40DB8" w:rsidP="003E0783">
      <w:pPr>
        <w:pStyle w:val="ListParagraph"/>
        <w:numPr>
          <w:ilvl w:val="0"/>
          <w:numId w:val="17"/>
        </w:numPr>
        <w:spacing w:before="100" w:beforeAutospacing="1" w:after="100" w:afterAutospacing="1" w:line="240" w:lineRule="auto"/>
        <w:ind w:left="-540" w:hanging="180"/>
        <w:rPr>
          <w:rFonts w:ascii="Times New Roman" w:eastAsia="Times New Roman" w:hAnsi="Times New Roman" w:cs="Times New Roman"/>
          <w:b/>
          <w:sz w:val="20"/>
          <w:szCs w:val="20"/>
        </w:rPr>
      </w:pPr>
      <w:r w:rsidRPr="00D8648B">
        <w:rPr>
          <w:rFonts w:ascii="Times New Roman" w:eastAsia="Times New Roman" w:hAnsi="Times New Roman" w:cs="Times New Roman"/>
          <w:b/>
          <w:color w:val="000000"/>
          <w:sz w:val="20"/>
          <w:szCs w:val="20"/>
        </w:rPr>
        <w:t>_____</w:t>
      </w:r>
      <w:r w:rsidR="00FA3B43" w:rsidRPr="00D8648B">
        <w:rPr>
          <w:rFonts w:ascii="Times New Roman" w:eastAsia="Times New Roman" w:hAnsi="Times New Roman" w:cs="Times New Roman"/>
          <w:b/>
          <w:color w:val="000000"/>
          <w:sz w:val="20"/>
          <w:szCs w:val="20"/>
        </w:rPr>
        <w:t xml:space="preserve">Any sexual advances, sounds, comments or innuendos, or rude or violent behavior will result in immediate dismissal </w:t>
      </w:r>
      <w:r w:rsidR="003E0783" w:rsidRPr="00D8648B">
        <w:rPr>
          <w:rFonts w:ascii="Times New Roman" w:eastAsia="Times New Roman" w:hAnsi="Times New Roman" w:cs="Times New Roman"/>
          <w:b/>
          <w:color w:val="000000"/>
          <w:sz w:val="20"/>
          <w:szCs w:val="20"/>
        </w:rPr>
        <w:t xml:space="preserve">   </w:t>
      </w:r>
      <w:r w:rsidR="00FA3B43" w:rsidRPr="00D8648B">
        <w:rPr>
          <w:rFonts w:ascii="Times New Roman" w:eastAsia="Times New Roman" w:hAnsi="Times New Roman" w:cs="Times New Roman"/>
          <w:b/>
          <w:color w:val="000000"/>
          <w:sz w:val="20"/>
          <w:szCs w:val="20"/>
        </w:rPr>
        <w:t>and will be reported to legal authorities.</w:t>
      </w:r>
    </w:p>
    <w:p w:rsidR="00982CBD" w:rsidRDefault="00982CBD" w:rsidP="00651085">
      <w:pPr>
        <w:spacing w:after="0" w:line="240" w:lineRule="auto"/>
        <w:ind w:left="-720"/>
        <w:rPr>
          <w:rFonts w:ascii="Times New Roman" w:eastAsia="Times New Roman" w:hAnsi="Times New Roman" w:cs="Times New Roman"/>
        </w:rPr>
      </w:pPr>
      <w:r w:rsidRPr="00982CBD">
        <w:rPr>
          <w:rFonts w:ascii="Times New Roman" w:eastAsia="Times New Roman" w:hAnsi="Times New Roman" w:cs="Times New Roman"/>
        </w:rPr>
        <w:t>I have read and understand the above list in its entirety, and abide by all polices &amp; client expectations listed</w:t>
      </w:r>
      <w:r>
        <w:rPr>
          <w:rFonts w:ascii="Times New Roman" w:eastAsia="Times New Roman" w:hAnsi="Times New Roman" w:cs="Times New Roman"/>
        </w:rPr>
        <w:t>.</w:t>
      </w:r>
    </w:p>
    <w:p w:rsidR="00982CBD" w:rsidRDefault="00982CBD" w:rsidP="00982CBD">
      <w:pPr>
        <w:spacing w:after="0" w:line="240" w:lineRule="auto"/>
        <w:ind w:left="-720"/>
        <w:rPr>
          <w:rFonts w:ascii="Times New Roman" w:eastAsia="Times New Roman" w:hAnsi="Times New Roman" w:cs="Times New Roman"/>
        </w:rPr>
      </w:pPr>
    </w:p>
    <w:p w:rsidR="00982CBD" w:rsidRDefault="00982CBD" w:rsidP="00982CBD">
      <w:pPr>
        <w:spacing w:after="0" w:line="240" w:lineRule="auto"/>
        <w:ind w:left="-720"/>
        <w:rPr>
          <w:rFonts w:ascii="Times New Roman" w:eastAsia="Times New Roman" w:hAnsi="Times New Roman" w:cs="Times New Roman"/>
        </w:rPr>
      </w:pPr>
    </w:p>
    <w:p w:rsidR="00982CBD" w:rsidRDefault="00982CBD" w:rsidP="00982CBD">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                  ________________________</w:t>
      </w:r>
    </w:p>
    <w:p w:rsidR="00982CBD" w:rsidRPr="00982CBD" w:rsidRDefault="00982CBD" w:rsidP="00982CBD">
      <w:pPr>
        <w:spacing w:after="0" w:line="240" w:lineRule="auto"/>
        <w:ind w:left="-720"/>
        <w:rPr>
          <w:rFonts w:ascii="Times New Roman" w:eastAsia="Times New Roman" w:hAnsi="Times New Roman" w:cs="Times New Roman"/>
        </w:rPr>
      </w:pPr>
      <w:r>
        <w:rPr>
          <w:noProof/>
        </w:rPr>
        <w:pict>
          <v:rect id="_x0000_s1028" style="position:absolute;left:0;text-align:left;margin-left:-40.3pt;margin-top:39.5pt;width:552.15pt;height:26.7pt;z-index:251659264" fillcolor="black [3213]">
            <v:fill color2="fill darken(118)" rotate="t" method="linear sigma" focus="100%" type="gradient"/>
            <v:textbox style="mso-next-textbox:#_x0000_s1028">
              <w:txbxContent>
                <w:p w:rsidR="00651085" w:rsidRPr="00D8648B" w:rsidRDefault="00651085" w:rsidP="00CD6C4D">
                  <w:pPr>
                    <w:jc w:val="center"/>
                    <w:rPr>
                      <w:rFonts w:ascii="Arial" w:hAnsi="Arial" w:cs="Arial"/>
                      <w:b/>
                      <w:sz w:val="24"/>
                      <w:szCs w:val="24"/>
                    </w:rPr>
                  </w:pPr>
                  <w:proofErr w:type="gramStart"/>
                  <w:r w:rsidRPr="00D8648B">
                    <w:rPr>
                      <w:rFonts w:ascii="Arial" w:hAnsi="Arial" w:cs="Arial"/>
                      <w:b/>
                      <w:sz w:val="24"/>
                      <w:szCs w:val="24"/>
                    </w:rPr>
                    <w:t>Resonate</w:t>
                  </w:r>
                  <w:proofErr w:type="gramEnd"/>
                  <w:r w:rsidRPr="00D8648B">
                    <w:rPr>
                      <w:rFonts w:ascii="Arial" w:hAnsi="Arial" w:cs="Arial"/>
                      <w:b/>
                      <w:sz w:val="24"/>
                      <w:szCs w:val="24"/>
                    </w:rPr>
                    <w:t xml:space="preserve"> Source Massage / 112 </w:t>
                  </w:r>
                  <w:proofErr w:type="spellStart"/>
                  <w:r w:rsidRPr="00D8648B">
                    <w:rPr>
                      <w:rFonts w:ascii="Arial" w:hAnsi="Arial" w:cs="Arial"/>
                      <w:b/>
                      <w:sz w:val="24"/>
                      <w:szCs w:val="24"/>
                    </w:rPr>
                    <w:t>Boeykens</w:t>
                  </w:r>
                  <w:proofErr w:type="spellEnd"/>
                  <w:r w:rsidRPr="00D8648B">
                    <w:rPr>
                      <w:rFonts w:ascii="Arial" w:hAnsi="Arial" w:cs="Arial"/>
                      <w:b/>
                      <w:sz w:val="24"/>
                      <w:szCs w:val="24"/>
                    </w:rPr>
                    <w:t xml:space="preserve"> Place Suite 3E Normal, IL / 309.310.9730</w:t>
                  </w:r>
                </w:p>
              </w:txbxContent>
            </v:textbox>
          </v:rect>
        </w:pict>
      </w:r>
      <w:r w:rsidRPr="00982CBD">
        <w:rPr>
          <w:rFonts w:ascii="Times New Roman" w:eastAsia="Times New Roman" w:hAnsi="Times New Roman" w:cs="Times New Roman"/>
          <w:b/>
          <w:sz w:val="24"/>
          <w:szCs w:val="24"/>
        </w:rPr>
        <w:t>Client Signature</w:t>
      </w:r>
      <w:r w:rsidRPr="00982CBD">
        <w:rPr>
          <w:rFonts w:ascii="Times New Roman" w:eastAsia="Times New Roman" w:hAnsi="Times New Roman" w:cs="Times New Roman"/>
          <w:b/>
          <w:sz w:val="24"/>
          <w:szCs w:val="24"/>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82CBD">
        <w:rPr>
          <w:rFonts w:ascii="Times New Roman" w:eastAsia="Times New Roman" w:hAnsi="Times New Roman" w:cs="Times New Roman"/>
          <w:b/>
          <w:sz w:val="24"/>
          <w:szCs w:val="24"/>
        </w:rPr>
        <w:t>Date</w:t>
      </w:r>
    </w:p>
    <w:sectPr w:rsidR="00982CBD" w:rsidRPr="00982CBD" w:rsidSect="00651085">
      <w:pgSz w:w="12240" w:h="15840"/>
      <w:pgMar w:top="360" w:right="144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seed.jpg" style="width:224.75pt;height:206pt;visibility:visible;mso-wrap-style:square" o:bullet="t">
        <v:imagedata r:id="rId1" o:title="seed"/>
      </v:shape>
    </w:pict>
  </w:numPicBullet>
  <w:abstractNum w:abstractNumId="0">
    <w:nsid w:val="09467A4E"/>
    <w:multiLevelType w:val="multilevel"/>
    <w:tmpl w:val="8AC6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F2D8D"/>
    <w:multiLevelType w:val="multilevel"/>
    <w:tmpl w:val="7A4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453FF"/>
    <w:multiLevelType w:val="multilevel"/>
    <w:tmpl w:val="3886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91883"/>
    <w:multiLevelType w:val="multilevel"/>
    <w:tmpl w:val="1BF6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B27E4"/>
    <w:multiLevelType w:val="multilevel"/>
    <w:tmpl w:val="4478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26176"/>
    <w:multiLevelType w:val="hybridMultilevel"/>
    <w:tmpl w:val="59AEC6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9024CB"/>
    <w:multiLevelType w:val="hybridMultilevel"/>
    <w:tmpl w:val="4EBA924C"/>
    <w:lvl w:ilvl="0" w:tplc="F77AA568">
      <w:start w:val="1"/>
      <w:numFmt w:val="bullet"/>
      <w:lvlText w:val=""/>
      <w:lvlPicBulletId w:val="0"/>
      <w:lvlJc w:val="left"/>
      <w:pPr>
        <w:tabs>
          <w:tab w:val="num" w:pos="720"/>
        </w:tabs>
        <w:ind w:left="720" w:hanging="360"/>
      </w:pPr>
      <w:rPr>
        <w:rFonts w:ascii="Symbol" w:hAnsi="Symbol" w:hint="default"/>
      </w:rPr>
    </w:lvl>
    <w:lvl w:ilvl="1" w:tplc="F19214F6" w:tentative="1">
      <w:start w:val="1"/>
      <w:numFmt w:val="bullet"/>
      <w:lvlText w:val=""/>
      <w:lvlJc w:val="left"/>
      <w:pPr>
        <w:tabs>
          <w:tab w:val="num" w:pos="1440"/>
        </w:tabs>
        <w:ind w:left="1440" w:hanging="360"/>
      </w:pPr>
      <w:rPr>
        <w:rFonts w:ascii="Symbol" w:hAnsi="Symbol" w:hint="default"/>
      </w:rPr>
    </w:lvl>
    <w:lvl w:ilvl="2" w:tplc="67C44EC6" w:tentative="1">
      <w:start w:val="1"/>
      <w:numFmt w:val="bullet"/>
      <w:lvlText w:val=""/>
      <w:lvlJc w:val="left"/>
      <w:pPr>
        <w:tabs>
          <w:tab w:val="num" w:pos="2160"/>
        </w:tabs>
        <w:ind w:left="2160" w:hanging="360"/>
      </w:pPr>
      <w:rPr>
        <w:rFonts w:ascii="Symbol" w:hAnsi="Symbol" w:hint="default"/>
      </w:rPr>
    </w:lvl>
    <w:lvl w:ilvl="3" w:tplc="585C2698" w:tentative="1">
      <w:start w:val="1"/>
      <w:numFmt w:val="bullet"/>
      <w:lvlText w:val=""/>
      <w:lvlJc w:val="left"/>
      <w:pPr>
        <w:tabs>
          <w:tab w:val="num" w:pos="2880"/>
        </w:tabs>
        <w:ind w:left="2880" w:hanging="360"/>
      </w:pPr>
      <w:rPr>
        <w:rFonts w:ascii="Symbol" w:hAnsi="Symbol" w:hint="default"/>
      </w:rPr>
    </w:lvl>
    <w:lvl w:ilvl="4" w:tplc="226AB82C" w:tentative="1">
      <w:start w:val="1"/>
      <w:numFmt w:val="bullet"/>
      <w:lvlText w:val=""/>
      <w:lvlJc w:val="left"/>
      <w:pPr>
        <w:tabs>
          <w:tab w:val="num" w:pos="3600"/>
        </w:tabs>
        <w:ind w:left="3600" w:hanging="360"/>
      </w:pPr>
      <w:rPr>
        <w:rFonts w:ascii="Symbol" w:hAnsi="Symbol" w:hint="default"/>
      </w:rPr>
    </w:lvl>
    <w:lvl w:ilvl="5" w:tplc="FE78E9CA" w:tentative="1">
      <w:start w:val="1"/>
      <w:numFmt w:val="bullet"/>
      <w:lvlText w:val=""/>
      <w:lvlJc w:val="left"/>
      <w:pPr>
        <w:tabs>
          <w:tab w:val="num" w:pos="4320"/>
        </w:tabs>
        <w:ind w:left="4320" w:hanging="360"/>
      </w:pPr>
      <w:rPr>
        <w:rFonts w:ascii="Symbol" w:hAnsi="Symbol" w:hint="default"/>
      </w:rPr>
    </w:lvl>
    <w:lvl w:ilvl="6" w:tplc="75BAEDB6" w:tentative="1">
      <w:start w:val="1"/>
      <w:numFmt w:val="bullet"/>
      <w:lvlText w:val=""/>
      <w:lvlJc w:val="left"/>
      <w:pPr>
        <w:tabs>
          <w:tab w:val="num" w:pos="5040"/>
        </w:tabs>
        <w:ind w:left="5040" w:hanging="360"/>
      </w:pPr>
      <w:rPr>
        <w:rFonts w:ascii="Symbol" w:hAnsi="Symbol" w:hint="default"/>
      </w:rPr>
    </w:lvl>
    <w:lvl w:ilvl="7" w:tplc="FA7E5E8A" w:tentative="1">
      <w:start w:val="1"/>
      <w:numFmt w:val="bullet"/>
      <w:lvlText w:val=""/>
      <w:lvlJc w:val="left"/>
      <w:pPr>
        <w:tabs>
          <w:tab w:val="num" w:pos="5760"/>
        </w:tabs>
        <w:ind w:left="5760" w:hanging="360"/>
      </w:pPr>
      <w:rPr>
        <w:rFonts w:ascii="Symbol" w:hAnsi="Symbol" w:hint="default"/>
      </w:rPr>
    </w:lvl>
    <w:lvl w:ilvl="8" w:tplc="59C4136C" w:tentative="1">
      <w:start w:val="1"/>
      <w:numFmt w:val="bullet"/>
      <w:lvlText w:val=""/>
      <w:lvlJc w:val="left"/>
      <w:pPr>
        <w:tabs>
          <w:tab w:val="num" w:pos="6480"/>
        </w:tabs>
        <w:ind w:left="6480" w:hanging="360"/>
      </w:pPr>
      <w:rPr>
        <w:rFonts w:ascii="Symbol" w:hAnsi="Symbol" w:hint="default"/>
      </w:rPr>
    </w:lvl>
  </w:abstractNum>
  <w:abstractNum w:abstractNumId="7">
    <w:nsid w:val="3CFE1FB9"/>
    <w:multiLevelType w:val="multilevel"/>
    <w:tmpl w:val="6CD2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B3BCB"/>
    <w:multiLevelType w:val="multilevel"/>
    <w:tmpl w:val="4014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D5759"/>
    <w:multiLevelType w:val="multilevel"/>
    <w:tmpl w:val="58D4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F483D"/>
    <w:multiLevelType w:val="multilevel"/>
    <w:tmpl w:val="22B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51470A"/>
    <w:multiLevelType w:val="multilevel"/>
    <w:tmpl w:val="3274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3F589E"/>
    <w:multiLevelType w:val="multilevel"/>
    <w:tmpl w:val="1BD8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D366AA"/>
    <w:multiLevelType w:val="multilevel"/>
    <w:tmpl w:val="B62E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E298D"/>
    <w:multiLevelType w:val="multilevel"/>
    <w:tmpl w:val="694E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662165"/>
    <w:multiLevelType w:val="hybridMultilevel"/>
    <w:tmpl w:val="49EC3CEC"/>
    <w:lvl w:ilvl="0" w:tplc="4D5074AC">
      <w:start w:val="1"/>
      <w:numFmt w:val="bullet"/>
      <w:suff w:val="nothing"/>
      <w:lvlText w:val=""/>
      <w:lvlJc w:val="left"/>
      <w:pPr>
        <w:ind w:left="720" w:firstLine="180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73C0548C"/>
    <w:multiLevelType w:val="multilevel"/>
    <w:tmpl w:val="96AA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6C058E"/>
    <w:multiLevelType w:val="multilevel"/>
    <w:tmpl w:val="7742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181899"/>
    <w:multiLevelType w:val="multilevel"/>
    <w:tmpl w:val="C38C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14"/>
  </w:num>
  <w:num w:numId="4">
    <w:abstractNumId w:val="13"/>
  </w:num>
  <w:num w:numId="5">
    <w:abstractNumId w:val="2"/>
  </w:num>
  <w:num w:numId="6">
    <w:abstractNumId w:val="11"/>
  </w:num>
  <w:num w:numId="7">
    <w:abstractNumId w:val="0"/>
  </w:num>
  <w:num w:numId="8">
    <w:abstractNumId w:val="10"/>
  </w:num>
  <w:num w:numId="9">
    <w:abstractNumId w:val="3"/>
  </w:num>
  <w:num w:numId="10">
    <w:abstractNumId w:val="4"/>
  </w:num>
  <w:num w:numId="11">
    <w:abstractNumId w:val="1"/>
  </w:num>
  <w:num w:numId="12">
    <w:abstractNumId w:val="16"/>
  </w:num>
  <w:num w:numId="13">
    <w:abstractNumId w:val="8"/>
  </w:num>
  <w:num w:numId="14">
    <w:abstractNumId w:val="9"/>
  </w:num>
  <w:num w:numId="15">
    <w:abstractNumId w:val="7"/>
  </w:num>
  <w:num w:numId="16">
    <w:abstractNumId w:val="17"/>
  </w:num>
  <w:num w:numId="17">
    <w:abstractNumId w:val="15"/>
  </w:num>
  <w:num w:numId="18">
    <w:abstractNumId w:val="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B1115"/>
    <w:rsid w:val="003E0783"/>
    <w:rsid w:val="00651085"/>
    <w:rsid w:val="008B608E"/>
    <w:rsid w:val="00982CBD"/>
    <w:rsid w:val="009B1115"/>
    <w:rsid w:val="00AF3FAD"/>
    <w:rsid w:val="00B40DB8"/>
    <w:rsid w:val="00BD5761"/>
    <w:rsid w:val="00C00B0D"/>
    <w:rsid w:val="00CD6C4D"/>
    <w:rsid w:val="00D76385"/>
    <w:rsid w:val="00D8648B"/>
    <w:rsid w:val="00FA3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B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B43"/>
    <w:rPr>
      <w:b/>
      <w:bCs/>
    </w:rPr>
  </w:style>
  <w:style w:type="character" w:styleId="Emphasis">
    <w:name w:val="Emphasis"/>
    <w:basedOn w:val="DefaultParagraphFont"/>
    <w:uiPriority w:val="20"/>
    <w:qFormat/>
    <w:rsid w:val="00FA3B43"/>
    <w:rPr>
      <w:i/>
      <w:iCs/>
    </w:rPr>
  </w:style>
  <w:style w:type="paragraph" w:styleId="BalloonText">
    <w:name w:val="Balloon Text"/>
    <w:basedOn w:val="Normal"/>
    <w:link w:val="BalloonTextChar"/>
    <w:uiPriority w:val="99"/>
    <w:semiHidden/>
    <w:unhideWhenUsed/>
    <w:rsid w:val="008B6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8E"/>
    <w:rPr>
      <w:rFonts w:ascii="Tahoma" w:hAnsi="Tahoma" w:cs="Tahoma"/>
      <w:sz w:val="16"/>
      <w:szCs w:val="16"/>
    </w:rPr>
  </w:style>
  <w:style w:type="paragraph" w:styleId="ListParagraph">
    <w:name w:val="List Paragraph"/>
    <w:basedOn w:val="Normal"/>
    <w:uiPriority w:val="34"/>
    <w:qFormat/>
    <w:rsid w:val="00BD5761"/>
    <w:pPr>
      <w:ind w:left="720"/>
      <w:contextualSpacing/>
    </w:pPr>
  </w:style>
</w:styles>
</file>

<file path=word/webSettings.xml><?xml version="1.0" encoding="utf-8"?>
<w:webSettings xmlns:r="http://schemas.openxmlformats.org/officeDocument/2006/relationships" xmlns:w="http://schemas.openxmlformats.org/wordprocessingml/2006/main">
  <w:divs>
    <w:div w:id="12876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B40DA-CB84-4B9A-A1A6-F95C1CFB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2015-11-17T21:17:00Z</cp:lastPrinted>
  <dcterms:created xsi:type="dcterms:W3CDTF">2015-11-17T21:20:00Z</dcterms:created>
  <dcterms:modified xsi:type="dcterms:W3CDTF">2015-11-17T21:20:00Z</dcterms:modified>
</cp:coreProperties>
</file>